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9AF1E" w14:textId="7733509E" w:rsidR="00BF4C10" w:rsidRPr="00545785" w:rsidRDefault="007504BF" w:rsidP="004531D3">
      <w:pPr>
        <w:pStyle w:val="Header"/>
        <w:jc w:val="center"/>
        <w:rPr>
          <w:rFonts w:ascii="Arial" w:hAnsi="Arial" w:cs="Arial"/>
          <w:b/>
          <w:bCs/>
          <w:color w:val="000000" w:themeColor="text1"/>
          <w:sz w:val="32"/>
          <w:szCs w:val="32"/>
        </w:rPr>
      </w:pPr>
      <w:r>
        <w:rPr>
          <w:rFonts w:ascii="Arial" w:hAnsi="Arial" w:cs="Arial"/>
          <w:b/>
          <w:bCs/>
          <w:color w:val="000000" w:themeColor="text1"/>
          <w:sz w:val="32"/>
          <w:szCs w:val="32"/>
        </w:rPr>
        <w:t xml:space="preserve">COMMAND </w:t>
      </w:r>
      <w:r w:rsidR="00BF4C10" w:rsidRPr="221C6F41">
        <w:rPr>
          <w:rFonts w:ascii="Arial" w:hAnsi="Arial" w:cs="Arial"/>
          <w:b/>
          <w:bCs/>
          <w:color w:val="000000" w:themeColor="text1"/>
          <w:sz w:val="32"/>
          <w:szCs w:val="32"/>
        </w:rPr>
        <w:t xml:space="preserve">SERGEANT MAJOR </w:t>
      </w:r>
      <w:r w:rsidR="0A1F1B99" w:rsidRPr="221C6F41">
        <w:rPr>
          <w:rFonts w:ascii="Arial" w:hAnsi="Arial" w:cs="Arial"/>
          <w:b/>
          <w:bCs/>
          <w:color w:val="000000" w:themeColor="text1"/>
          <w:sz w:val="32"/>
          <w:szCs w:val="32"/>
        </w:rPr>
        <w:t>VARIAN</w:t>
      </w:r>
      <w:r w:rsidR="004531D3">
        <w:rPr>
          <w:rFonts w:ascii="Arial" w:hAnsi="Arial" w:cs="Arial"/>
          <w:b/>
          <w:bCs/>
          <w:color w:val="000000" w:themeColor="text1"/>
          <w:sz w:val="32"/>
          <w:szCs w:val="32"/>
        </w:rPr>
        <w:t xml:space="preserve"> T.</w:t>
      </w:r>
      <w:r w:rsidR="0A1F1B99" w:rsidRPr="221C6F41">
        <w:rPr>
          <w:rFonts w:ascii="Arial" w:hAnsi="Arial" w:cs="Arial"/>
          <w:b/>
          <w:bCs/>
          <w:color w:val="000000" w:themeColor="text1"/>
          <w:sz w:val="32"/>
          <w:szCs w:val="32"/>
        </w:rPr>
        <w:t xml:space="preserve"> MONTGOMERY</w:t>
      </w:r>
    </w:p>
    <w:p w14:paraId="28AFC560" w14:textId="16EDDAE1" w:rsidR="00BF4C10" w:rsidRPr="00545785" w:rsidRDefault="00BF4C10" w:rsidP="004531D3">
      <w:pPr>
        <w:pStyle w:val="Header"/>
        <w:jc w:val="center"/>
        <w:rPr>
          <w:rFonts w:ascii="Arial" w:hAnsi="Arial" w:cs="Arial"/>
          <w:b/>
          <w:sz w:val="32"/>
          <w:szCs w:val="32"/>
        </w:rPr>
      </w:pPr>
    </w:p>
    <w:p w14:paraId="6B3B8714" w14:textId="4DCAA621" w:rsidR="00BF4C10" w:rsidRDefault="00BF4C10" w:rsidP="004531D3">
      <w:pPr>
        <w:pStyle w:val="PlainText"/>
        <w:widowControl w:val="0"/>
        <w:jc w:val="center"/>
        <w:rPr>
          <w:rFonts w:ascii="Arial" w:hAnsi="Arial" w:cs="Arial"/>
          <w:b/>
          <w:sz w:val="24"/>
        </w:rPr>
      </w:pPr>
    </w:p>
    <w:p w14:paraId="1D24E07C" w14:textId="7254116F" w:rsidR="00BF4C10" w:rsidRPr="004531D3" w:rsidRDefault="002441C1" w:rsidP="00BF4C10">
      <w:pPr>
        <w:pStyle w:val="PlainText"/>
        <w:widowControl w:val="0"/>
        <w:jc w:val="both"/>
        <w:rPr>
          <w:rFonts w:ascii="Arial" w:hAnsi="Arial" w:cs="Arial"/>
          <w:szCs w:val="22"/>
        </w:rPr>
      </w:pPr>
      <w:bookmarkStart w:id="0" w:name="_Hlk202345248"/>
      <w:r>
        <w:rPr>
          <w:rFonts w:ascii="Arial" w:hAnsi="Arial" w:cs="Arial"/>
          <w:noProof/>
          <w:szCs w:val="22"/>
        </w:rPr>
        <w:drawing>
          <wp:anchor distT="0" distB="0" distL="114300" distR="114300" simplePos="0" relativeHeight="251658240" behindDoc="1" locked="0" layoutInCell="1" allowOverlap="1" wp14:anchorId="2FDAE5AC" wp14:editId="670DF563">
            <wp:simplePos x="0" y="0"/>
            <wp:positionH relativeFrom="column">
              <wp:posOffset>-19050</wp:posOffset>
            </wp:positionH>
            <wp:positionV relativeFrom="paragraph">
              <wp:posOffset>48895</wp:posOffset>
            </wp:positionV>
            <wp:extent cx="2038350" cy="2693670"/>
            <wp:effectExtent l="19050" t="19050" r="19050" b="11430"/>
            <wp:wrapTight wrapText="bothSides">
              <wp:wrapPolygon edited="0">
                <wp:start x="-202" y="-153"/>
                <wp:lineTo x="-202" y="21539"/>
                <wp:lineTo x="21600" y="21539"/>
                <wp:lineTo x="21600" y="-153"/>
                <wp:lineTo x="-202" y="-153"/>
              </wp:wrapPolygon>
            </wp:wrapTight>
            <wp:docPr id="927815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2693670"/>
                    </a:xfrm>
                    <a:prstGeom prst="rect">
                      <a:avLst/>
                    </a:prstGeom>
                    <a:noFill/>
                    <a:ln w="3175">
                      <a:solidFill>
                        <a:schemeClr val="accent1"/>
                      </a:solidFill>
                    </a:ln>
                  </pic:spPr>
                </pic:pic>
              </a:graphicData>
            </a:graphic>
            <wp14:sizeRelH relativeFrom="margin">
              <wp14:pctWidth>0</wp14:pctWidth>
            </wp14:sizeRelH>
            <wp14:sizeRelV relativeFrom="margin">
              <wp14:pctHeight>0</wp14:pctHeight>
            </wp14:sizeRelV>
          </wp:anchor>
        </w:drawing>
      </w:r>
      <w:r w:rsidR="007504BF">
        <w:rPr>
          <w:rFonts w:ascii="Arial" w:hAnsi="Arial" w:cs="Arial"/>
          <w:noProof/>
          <w:szCs w:val="22"/>
        </w:rPr>
        <w:t xml:space="preserve">Command </w:t>
      </w:r>
      <w:r w:rsidR="00AF242F" w:rsidRPr="004531D3">
        <w:rPr>
          <w:rFonts w:ascii="Arial" w:hAnsi="Arial" w:cs="Arial"/>
          <w:noProof/>
          <w:szCs w:val="22"/>
        </w:rPr>
        <w:t xml:space="preserve">Sergeant Major Varian T. Montgomery </w:t>
      </w:r>
      <w:bookmarkEnd w:id="0"/>
      <w:r w:rsidR="00AF242F" w:rsidRPr="004531D3">
        <w:rPr>
          <w:rFonts w:ascii="Arial" w:hAnsi="Arial" w:cs="Arial"/>
          <w:noProof/>
          <w:szCs w:val="22"/>
        </w:rPr>
        <w:t>is a native of Birmingham, Alabama and enlisted in the U.S. Army on 28 December 1998 as a Religious Affairs Specialist. He attended Basic Combat Training and Advanced Individual Training at Fort Jackson, South Carolina</w:t>
      </w:r>
      <w:r w:rsidR="00BF4C10" w:rsidRPr="004531D3">
        <w:rPr>
          <w:rFonts w:ascii="Arial" w:hAnsi="Arial" w:cs="Arial"/>
          <w:szCs w:val="22"/>
        </w:rPr>
        <w:t>.</w:t>
      </w:r>
    </w:p>
    <w:p w14:paraId="2AC4A7A0" w14:textId="6EDFD1A0" w:rsidR="00BF4C10" w:rsidRPr="004531D3" w:rsidRDefault="00BF4C10" w:rsidP="00BF4C10">
      <w:pPr>
        <w:pStyle w:val="PlainText"/>
        <w:jc w:val="both"/>
        <w:rPr>
          <w:rFonts w:ascii="Arial" w:hAnsi="Arial" w:cs="Arial"/>
          <w:szCs w:val="22"/>
        </w:rPr>
      </w:pPr>
    </w:p>
    <w:p w14:paraId="5E68783A" w14:textId="0DFD1540" w:rsidR="004531D3" w:rsidRPr="004531D3" w:rsidRDefault="007504BF" w:rsidP="004531D3">
      <w:pPr>
        <w:pStyle w:val="BodyText"/>
        <w:rPr>
          <w:rFonts w:ascii="Arial" w:hAnsi="Arial" w:cs="Arial"/>
          <w:b w:val="0"/>
          <w:bCs w:val="0"/>
          <w:sz w:val="22"/>
          <w:szCs w:val="22"/>
        </w:rPr>
      </w:pPr>
      <w:bookmarkStart w:id="1" w:name="_Hlk140573007"/>
      <w:r w:rsidRPr="007504BF">
        <w:rPr>
          <w:rFonts w:ascii="Arial" w:hAnsi="Arial" w:cs="Arial"/>
          <w:b w:val="0"/>
          <w:bCs w:val="0"/>
          <w:sz w:val="22"/>
          <w:szCs w:val="22"/>
        </w:rPr>
        <w:t xml:space="preserve">Command Sergeant Major Varian T. Montgomery </w:t>
      </w:r>
      <w:r w:rsidR="004531D3" w:rsidRPr="004531D3">
        <w:rPr>
          <w:rFonts w:ascii="Arial" w:hAnsi="Arial" w:cs="Arial"/>
          <w:b w:val="0"/>
          <w:bCs w:val="0"/>
          <w:sz w:val="22"/>
          <w:szCs w:val="22"/>
        </w:rPr>
        <w:t>has served in every leadership position from: Operation Religious Affairs Specialist, HQ, 82</w:t>
      </w:r>
      <w:r w:rsidR="004531D3" w:rsidRPr="004531D3">
        <w:rPr>
          <w:rFonts w:ascii="Arial" w:hAnsi="Arial" w:cs="Arial"/>
          <w:b w:val="0"/>
          <w:bCs w:val="0"/>
          <w:sz w:val="22"/>
          <w:szCs w:val="22"/>
          <w:vertAlign w:val="superscript"/>
        </w:rPr>
        <w:t>nd</w:t>
      </w:r>
      <w:r w:rsidR="004531D3" w:rsidRPr="004531D3">
        <w:rPr>
          <w:rFonts w:ascii="Arial" w:hAnsi="Arial" w:cs="Arial"/>
          <w:b w:val="0"/>
          <w:bCs w:val="0"/>
          <w:sz w:val="22"/>
          <w:szCs w:val="22"/>
        </w:rPr>
        <w:t xml:space="preserve"> Airborne Division, Fort Bragg, NC; Battalion Religious Affairs Specialist, 82</w:t>
      </w:r>
      <w:r w:rsidR="004531D3" w:rsidRPr="004531D3">
        <w:rPr>
          <w:rFonts w:ascii="Arial" w:hAnsi="Arial" w:cs="Arial"/>
          <w:b w:val="0"/>
          <w:bCs w:val="0"/>
          <w:sz w:val="22"/>
          <w:szCs w:val="22"/>
          <w:vertAlign w:val="superscript"/>
        </w:rPr>
        <w:t>nd</w:t>
      </w:r>
      <w:r w:rsidR="004531D3" w:rsidRPr="004531D3">
        <w:rPr>
          <w:rFonts w:ascii="Arial" w:hAnsi="Arial" w:cs="Arial"/>
          <w:b w:val="0"/>
          <w:bCs w:val="0"/>
          <w:sz w:val="22"/>
          <w:szCs w:val="22"/>
        </w:rPr>
        <w:t xml:space="preserve"> Signal Battalion, Fort Bragg, NC; South East Regional Medical Command (MEDCOM) Religious Affairs NCO, Fort Gordon, GA; Clinical Pastoral Education (CPE) Religious Affairs NCO, Fort Gordon, GA; 173</w:t>
      </w:r>
      <w:r w:rsidR="004531D3" w:rsidRPr="004531D3">
        <w:rPr>
          <w:rFonts w:ascii="Arial" w:hAnsi="Arial" w:cs="Arial"/>
          <w:b w:val="0"/>
          <w:bCs w:val="0"/>
          <w:sz w:val="22"/>
          <w:szCs w:val="22"/>
          <w:vertAlign w:val="superscript"/>
        </w:rPr>
        <w:t>RD</w:t>
      </w:r>
      <w:r w:rsidR="004531D3" w:rsidRPr="004531D3">
        <w:rPr>
          <w:rFonts w:ascii="Arial" w:hAnsi="Arial" w:cs="Arial"/>
          <w:b w:val="0"/>
          <w:bCs w:val="0"/>
          <w:sz w:val="22"/>
          <w:szCs w:val="22"/>
        </w:rPr>
        <w:t xml:space="preserve"> Airborne Brigade Combat Team (ABCT) Religious Affairs NCO, Camp Ederle, Italy</w:t>
      </w:r>
      <w:r w:rsidR="008404FD">
        <w:rPr>
          <w:rFonts w:ascii="Arial" w:hAnsi="Arial" w:cs="Arial"/>
          <w:b w:val="0"/>
          <w:bCs w:val="0"/>
          <w:sz w:val="22"/>
          <w:szCs w:val="22"/>
        </w:rPr>
        <w:t xml:space="preserve"> and Bamberg, Germany</w:t>
      </w:r>
      <w:r w:rsidR="004531D3" w:rsidRPr="004531D3">
        <w:rPr>
          <w:rFonts w:ascii="Arial" w:hAnsi="Arial" w:cs="Arial"/>
          <w:b w:val="0"/>
          <w:bCs w:val="0"/>
          <w:sz w:val="22"/>
          <w:szCs w:val="22"/>
        </w:rPr>
        <w:t>; United States Army Europe</w:t>
      </w:r>
      <w:r w:rsidR="00CE62B0">
        <w:rPr>
          <w:rFonts w:ascii="Arial" w:hAnsi="Arial" w:cs="Arial"/>
          <w:b w:val="0"/>
          <w:bCs w:val="0"/>
          <w:sz w:val="22"/>
          <w:szCs w:val="22"/>
        </w:rPr>
        <w:t>-Africa</w:t>
      </w:r>
      <w:r w:rsidR="004531D3" w:rsidRPr="004531D3">
        <w:rPr>
          <w:rFonts w:ascii="Arial" w:hAnsi="Arial" w:cs="Arial"/>
          <w:b w:val="0"/>
          <w:bCs w:val="0"/>
          <w:sz w:val="22"/>
          <w:szCs w:val="22"/>
        </w:rPr>
        <w:t xml:space="preserve"> (USAREUR</w:t>
      </w:r>
      <w:r w:rsidR="00CE62B0">
        <w:rPr>
          <w:rFonts w:ascii="Arial" w:hAnsi="Arial" w:cs="Arial"/>
          <w:b w:val="0"/>
          <w:bCs w:val="0"/>
          <w:sz w:val="22"/>
          <w:szCs w:val="22"/>
        </w:rPr>
        <w:t>-AF</w:t>
      </w:r>
      <w:r w:rsidR="004531D3" w:rsidRPr="004531D3">
        <w:rPr>
          <w:rFonts w:ascii="Arial" w:hAnsi="Arial" w:cs="Arial"/>
          <w:b w:val="0"/>
          <w:bCs w:val="0"/>
          <w:sz w:val="22"/>
          <w:szCs w:val="22"/>
        </w:rPr>
        <w:t>) Religious Affairs Operation NCO, Heidelberg, Germany; Installation Command (IMCOM) Chaplain Senior Religious Affairs NCO and Non-Appropriated Funds (NAF) Resource Manager, Fort Monroe, VA; Brigade Observer Coach/ Trainer (OC/T) NCO, National Training Center (NTC), Fort Irwin, CA; Senior AIT 56M Instructor and Initial Military Training (IMT) NCO, United States Army Chaplain School, Fort Jackson, SC; United States Central Command (USCENTCOM) Command Chaplain Senior Enlisted Advisor/ Army Element 1SG, MacDill AirForce Base, Tampa, FL; 25</w:t>
      </w:r>
      <w:r w:rsidR="004531D3" w:rsidRPr="004531D3">
        <w:rPr>
          <w:rFonts w:ascii="Arial" w:hAnsi="Arial" w:cs="Arial"/>
          <w:b w:val="0"/>
          <w:bCs w:val="0"/>
          <w:sz w:val="22"/>
          <w:szCs w:val="22"/>
          <w:vertAlign w:val="superscript"/>
        </w:rPr>
        <w:t>TH</w:t>
      </w:r>
      <w:r w:rsidR="004531D3" w:rsidRPr="004531D3">
        <w:rPr>
          <w:rFonts w:ascii="Arial" w:hAnsi="Arial" w:cs="Arial"/>
          <w:b w:val="0"/>
          <w:bCs w:val="0"/>
          <w:sz w:val="22"/>
          <w:szCs w:val="22"/>
        </w:rPr>
        <w:t xml:space="preserve"> Infantry Division Master Religious Affairs NCO, Schofield Barracks, HI; First US Army Chief Religious Affairs</w:t>
      </w:r>
      <w:r w:rsidR="008404FD">
        <w:rPr>
          <w:rFonts w:ascii="Arial" w:hAnsi="Arial" w:cs="Arial"/>
          <w:b w:val="0"/>
          <w:bCs w:val="0"/>
          <w:sz w:val="22"/>
          <w:szCs w:val="22"/>
        </w:rPr>
        <w:t xml:space="preserve"> Observer Coach/ Trainer (OC/T)</w:t>
      </w:r>
      <w:r w:rsidR="004531D3" w:rsidRPr="004531D3">
        <w:rPr>
          <w:rFonts w:ascii="Arial" w:hAnsi="Arial" w:cs="Arial"/>
          <w:b w:val="0"/>
          <w:bCs w:val="0"/>
          <w:sz w:val="22"/>
          <w:szCs w:val="22"/>
        </w:rPr>
        <w:t>, Rock Island, IL</w:t>
      </w:r>
      <w:bookmarkEnd w:id="1"/>
      <w:r w:rsidR="00BE4CD0">
        <w:rPr>
          <w:rFonts w:ascii="Arial" w:hAnsi="Arial" w:cs="Arial"/>
          <w:b w:val="0"/>
          <w:bCs w:val="0"/>
          <w:sz w:val="22"/>
          <w:szCs w:val="22"/>
        </w:rPr>
        <w:t>;</w:t>
      </w:r>
      <w:r w:rsidR="004531D3" w:rsidRPr="004531D3">
        <w:rPr>
          <w:rFonts w:ascii="Arial" w:hAnsi="Arial" w:cs="Arial"/>
          <w:b w:val="0"/>
          <w:bCs w:val="0"/>
          <w:sz w:val="22"/>
          <w:szCs w:val="22"/>
        </w:rPr>
        <w:t xml:space="preserve"> Chief Religious Affairs NCO, VCORPs, Fort Knox, KY</w:t>
      </w:r>
      <w:r w:rsidR="00CF550E">
        <w:rPr>
          <w:rFonts w:ascii="Arial" w:hAnsi="Arial" w:cs="Arial"/>
          <w:b w:val="0"/>
          <w:bCs w:val="0"/>
          <w:sz w:val="22"/>
          <w:szCs w:val="22"/>
        </w:rPr>
        <w:t xml:space="preserve">, </w:t>
      </w:r>
      <w:r w:rsidR="00887368">
        <w:rPr>
          <w:rFonts w:ascii="Arial" w:hAnsi="Arial" w:cs="Arial"/>
          <w:b w:val="0"/>
          <w:bCs w:val="0"/>
          <w:sz w:val="22"/>
          <w:szCs w:val="22"/>
        </w:rPr>
        <w:t xml:space="preserve"> Headquarters and Headquarters Battalion</w:t>
      </w:r>
      <w:r w:rsidR="00CF550E">
        <w:rPr>
          <w:rFonts w:ascii="Arial" w:hAnsi="Arial" w:cs="Arial"/>
          <w:b w:val="0"/>
          <w:bCs w:val="0"/>
          <w:sz w:val="22"/>
          <w:szCs w:val="22"/>
        </w:rPr>
        <w:t xml:space="preserve"> Command Sergeant Major</w:t>
      </w:r>
      <w:r w:rsidR="00887368">
        <w:rPr>
          <w:rFonts w:ascii="Arial" w:hAnsi="Arial" w:cs="Arial"/>
          <w:b w:val="0"/>
          <w:bCs w:val="0"/>
          <w:sz w:val="22"/>
          <w:szCs w:val="22"/>
        </w:rPr>
        <w:t>, 25</w:t>
      </w:r>
      <w:r w:rsidR="00887368" w:rsidRPr="00887368">
        <w:rPr>
          <w:rFonts w:ascii="Arial" w:hAnsi="Arial" w:cs="Arial"/>
          <w:b w:val="0"/>
          <w:bCs w:val="0"/>
          <w:sz w:val="22"/>
          <w:szCs w:val="22"/>
          <w:vertAlign w:val="superscript"/>
        </w:rPr>
        <w:t>th</w:t>
      </w:r>
      <w:r w:rsidR="00887368">
        <w:rPr>
          <w:rFonts w:ascii="Arial" w:hAnsi="Arial" w:cs="Arial"/>
          <w:b w:val="0"/>
          <w:bCs w:val="0"/>
          <w:sz w:val="22"/>
          <w:szCs w:val="22"/>
        </w:rPr>
        <w:t xml:space="preserve"> Infantry Division, HI</w:t>
      </w:r>
      <w:r w:rsidR="00CF550E">
        <w:rPr>
          <w:rFonts w:ascii="Arial" w:hAnsi="Arial" w:cs="Arial"/>
          <w:b w:val="0"/>
          <w:bCs w:val="0"/>
          <w:sz w:val="22"/>
          <w:szCs w:val="22"/>
        </w:rPr>
        <w:t xml:space="preserve"> and now serves as </w:t>
      </w:r>
      <w:r w:rsidR="00176406">
        <w:rPr>
          <w:rFonts w:ascii="Arial" w:hAnsi="Arial" w:cs="Arial"/>
          <w:b w:val="0"/>
          <w:bCs w:val="0"/>
          <w:sz w:val="22"/>
          <w:szCs w:val="22"/>
        </w:rPr>
        <w:t>USA-IRL Command Sergeant Major and NCOA Commandant</w:t>
      </w:r>
      <w:r w:rsidR="00932494">
        <w:rPr>
          <w:rFonts w:ascii="Arial" w:hAnsi="Arial" w:cs="Arial"/>
          <w:b w:val="0"/>
          <w:bCs w:val="0"/>
          <w:sz w:val="22"/>
          <w:szCs w:val="22"/>
        </w:rPr>
        <w:t>.</w:t>
      </w:r>
    </w:p>
    <w:p w14:paraId="411CAE4C" w14:textId="77777777" w:rsidR="00AF242F" w:rsidRPr="004531D3" w:rsidRDefault="00AF242F" w:rsidP="00BF4C10">
      <w:pPr>
        <w:pStyle w:val="PlainText"/>
        <w:jc w:val="both"/>
        <w:rPr>
          <w:rFonts w:ascii="Arial" w:hAnsi="Arial" w:cs="Arial"/>
          <w:szCs w:val="22"/>
        </w:rPr>
      </w:pPr>
    </w:p>
    <w:p w14:paraId="58EE7A21" w14:textId="6FE81295" w:rsidR="004531D3" w:rsidRPr="004531D3" w:rsidRDefault="007504BF" w:rsidP="004531D3">
      <w:pPr>
        <w:pStyle w:val="BodyText"/>
        <w:rPr>
          <w:rFonts w:ascii="Arial" w:hAnsi="Arial" w:cs="Arial"/>
          <w:b w:val="0"/>
          <w:bCs w:val="0"/>
          <w:sz w:val="22"/>
          <w:szCs w:val="22"/>
        </w:rPr>
      </w:pPr>
      <w:r w:rsidRPr="007504BF">
        <w:rPr>
          <w:rFonts w:ascii="Arial" w:hAnsi="Arial" w:cs="Arial"/>
          <w:b w:val="0"/>
          <w:bCs w:val="0"/>
          <w:sz w:val="22"/>
          <w:szCs w:val="22"/>
        </w:rPr>
        <w:t xml:space="preserve">Command Sergeant Major Varian T. Montgomery </w:t>
      </w:r>
      <w:r w:rsidR="004531D3" w:rsidRPr="004531D3">
        <w:rPr>
          <w:rFonts w:ascii="Arial" w:hAnsi="Arial" w:cs="Arial"/>
          <w:b w:val="0"/>
          <w:bCs w:val="0"/>
          <w:sz w:val="22"/>
          <w:szCs w:val="22"/>
        </w:rPr>
        <w:t xml:space="preserve">overseas assignments </w:t>
      </w:r>
      <w:r w:rsidR="00092EDF" w:rsidRPr="004531D3">
        <w:rPr>
          <w:rFonts w:ascii="Arial" w:hAnsi="Arial" w:cs="Arial"/>
          <w:b w:val="0"/>
          <w:bCs w:val="0"/>
          <w:sz w:val="22"/>
          <w:szCs w:val="22"/>
        </w:rPr>
        <w:t>include</w:t>
      </w:r>
      <w:r w:rsidR="00092EDF">
        <w:rPr>
          <w:rFonts w:ascii="Arial" w:hAnsi="Arial" w:cs="Arial"/>
          <w:b w:val="0"/>
          <w:bCs w:val="0"/>
          <w:sz w:val="22"/>
          <w:szCs w:val="22"/>
        </w:rPr>
        <w:t>:</w:t>
      </w:r>
      <w:r w:rsidR="004531D3" w:rsidRPr="004531D3">
        <w:rPr>
          <w:rFonts w:ascii="Arial" w:hAnsi="Arial" w:cs="Arial"/>
          <w:b w:val="0"/>
          <w:bCs w:val="0"/>
          <w:sz w:val="22"/>
          <w:szCs w:val="22"/>
        </w:rPr>
        <w:t xml:space="preserve"> Bamberg, Germany, Camp Ederle, Italy, Heidelberg, Germany and Schofield Barracks, Hawaii. He has deployed to Afghanistan multiple times from 2005-2008 ISO Operation Enduring Freedom Consolidation I/ II.                                      </w:t>
      </w:r>
    </w:p>
    <w:p w14:paraId="4FD026F8" w14:textId="77777777" w:rsidR="004531D3" w:rsidRPr="004531D3" w:rsidRDefault="004531D3" w:rsidP="004531D3">
      <w:pPr>
        <w:pStyle w:val="BodyText"/>
        <w:ind w:firstLine="720"/>
        <w:rPr>
          <w:rFonts w:ascii="Arial" w:hAnsi="Arial" w:cs="Arial"/>
          <w:b w:val="0"/>
          <w:bCs w:val="0"/>
          <w:sz w:val="22"/>
          <w:szCs w:val="22"/>
        </w:rPr>
      </w:pPr>
    </w:p>
    <w:p w14:paraId="7F73CFE8" w14:textId="7CF7BB62" w:rsidR="004531D3" w:rsidRPr="004531D3" w:rsidRDefault="007504BF" w:rsidP="004531D3">
      <w:pPr>
        <w:pStyle w:val="BodyText"/>
        <w:rPr>
          <w:rFonts w:ascii="Arial" w:hAnsi="Arial" w:cs="Arial"/>
          <w:b w:val="0"/>
          <w:bCs w:val="0"/>
          <w:sz w:val="22"/>
          <w:szCs w:val="22"/>
        </w:rPr>
      </w:pPr>
      <w:r w:rsidRPr="007504BF">
        <w:rPr>
          <w:rFonts w:ascii="Arial" w:hAnsi="Arial" w:cs="Arial"/>
          <w:b w:val="0"/>
          <w:bCs w:val="0"/>
          <w:sz w:val="22"/>
          <w:szCs w:val="22"/>
        </w:rPr>
        <w:t xml:space="preserve">Command Sergeant Major Montgomery </w:t>
      </w:r>
      <w:r w:rsidR="004531D3" w:rsidRPr="004531D3">
        <w:rPr>
          <w:rFonts w:ascii="Arial" w:hAnsi="Arial" w:cs="Arial"/>
          <w:b w:val="0"/>
          <w:bCs w:val="0"/>
          <w:sz w:val="22"/>
          <w:szCs w:val="22"/>
        </w:rPr>
        <w:t xml:space="preserve">military </w:t>
      </w:r>
      <w:r w:rsidR="00BD75ED">
        <w:rPr>
          <w:rFonts w:ascii="Arial" w:hAnsi="Arial" w:cs="Arial"/>
          <w:b w:val="0"/>
          <w:bCs w:val="0"/>
          <w:sz w:val="22"/>
          <w:szCs w:val="22"/>
        </w:rPr>
        <w:t xml:space="preserve">and civilian </w:t>
      </w:r>
      <w:r w:rsidR="004531D3" w:rsidRPr="004531D3">
        <w:rPr>
          <w:rFonts w:ascii="Arial" w:hAnsi="Arial" w:cs="Arial"/>
          <w:b w:val="0"/>
          <w:bCs w:val="0"/>
          <w:sz w:val="22"/>
          <w:szCs w:val="22"/>
        </w:rPr>
        <w:t>education include</w:t>
      </w:r>
      <w:r w:rsidR="00092EDF">
        <w:rPr>
          <w:rFonts w:ascii="Arial" w:hAnsi="Arial" w:cs="Arial"/>
          <w:b w:val="0"/>
          <w:bCs w:val="0"/>
          <w:sz w:val="22"/>
          <w:szCs w:val="22"/>
        </w:rPr>
        <w:t>:</w:t>
      </w:r>
      <w:r w:rsidR="004531D3" w:rsidRPr="004531D3">
        <w:rPr>
          <w:rFonts w:ascii="Arial" w:hAnsi="Arial" w:cs="Arial"/>
          <w:b w:val="0"/>
          <w:bCs w:val="0"/>
          <w:sz w:val="22"/>
          <w:szCs w:val="22"/>
        </w:rPr>
        <w:t xml:space="preserve"> </w:t>
      </w:r>
      <w:r w:rsidR="00BD75ED">
        <w:rPr>
          <w:rFonts w:ascii="Arial" w:hAnsi="Arial" w:cs="Arial"/>
          <w:b w:val="0"/>
          <w:bCs w:val="0"/>
          <w:sz w:val="22"/>
          <w:szCs w:val="22"/>
        </w:rPr>
        <w:t>U.S. Army Sergeant Major Academy (Class 72)</w:t>
      </w:r>
      <w:r w:rsidR="0046280A">
        <w:rPr>
          <w:rFonts w:ascii="Arial" w:hAnsi="Arial" w:cs="Arial"/>
          <w:b w:val="0"/>
          <w:bCs w:val="0"/>
          <w:sz w:val="22"/>
          <w:szCs w:val="22"/>
        </w:rPr>
        <w:t>,</w:t>
      </w:r>
      <w:r w:rsidR="003644C8">
        <w:rPr>
          <w:rFonts w:ascii="Arial" w:hAnsi="Arial" w:cs="Arial"/>
          <w:b w:val="0"/>
          <w:bCs w:val="0"/>
          <w:sz w:val="22"/>
          <w:szCs w:val="22"/>
        </w:rPr>
        <w:t xml:space="preserve"> Continuing Education for Senior Leaders (CSEL)</w:t>
      </w:r>
      <w:r w:rsidR="0046280A">
        <w:rPr>
          <w:rFonts w:ascii="Arial" w:hAnsi="Arial" w:cs="Arial"/>
          <w:b w:val="0"/>
          <w:bCs w:val="0"/>
          <w:sz w:val="22"/>
          <w:szCs w:val="22"/>
        </w:rPr>
        <w:t>,</w:t>
      </w:r>
      <w:r w:rsidR="003644C8">
        <w:rPr>
          <w:rFonts w:ascii="Arial" w:hAnsi="Arial" w:cs="Arial"/>
          <w:b w:val="0"/>
          <w:bCs w:val="0"/>
          <w:sz w:val="22"/>
          <w:szCs w:val="22"/>
        </w:rPr>
        <w:t xml:space="preserve"> Brigade and Battalion Pre-Command </w:t>
      </w:r>
      <w:r w:rsidR="003C6FFD">
        <w:rPr>
          <w:rFonts w:ascii="Arial" w:hAnsi="Arial" w:cs="Arial"/>
          <w:b w:val="0"/>
          <w:bCs w:val="0"/>
          <w:sz w:val="22"/>
          <w:szCs w:val="22"/>
        </w:rPr>
        <w:t>/Command Sergeant Major Course</w:t>
      </w:r>
      <w:r w:rsidR="0046280A">
        <w:rPr>
          <w:rFonts w:ascii="Arial" w:hAnsi="Arial" w:cs="Arial"/>
          <w:b w:val="0"/>
          <w:bCs w:val="0"/>
          <w:sz w:val="22"/>
          <w:szCs w:val="22"/>
        </w:rPr>
        <w:t>,</w:t>
      </w:r>
      <w:r w:rsidR="003835F6">
        <w:rPr>
          <w:rFonts w:ascii="Arial" w:hAnsi="Arial" w:cs="Arial"/>
          <w:b w:val="0"/>
          <w:bCs w:val="0"/>
          <w:sz w:val="22"/>
          <w:szCs w:val="22"/>
        </w:rPr>
        <w:t xml:space="preserve"> </w:t>
      </w:r>
      <w:r w:rsidR="00865399">
        <w:rPr>
          <w:rFonts w:ascii="Arial" w:hAnsi="Arial" w:cs="Arial"/>
          <w:b w:val="0"/>
          <w:bCs w:val="0"/>
          <w:sz w:val="22"/>
          <w:szCs w:val="22"/>
        </w:rPr>
        <w:t>Senior Leaders Course</w:t>
      </w:r>
      <w:r w:rsidR="0046280A">
        <w:rPr>
          <w:rFonts w:ascii="Arial" w:hAnsi="Arial" w:cs="Arial"/>
          <w:b w:val="0"/>
          <w:bCs w:val="0"/>
          <w:sz w:val="22"/>
          <w:szCs w:val="22"/>
        </w:rPr>
        <w:t>,</w:t>
      </w:r>
      <w:r w:rsidR="00865399">
        <w:rPr>
          <w:rFonts w:ascii="Arial" w:hAnsi="Arial" w:cs="Arial"/>
          <w:b w:val="0"/>
          <w:bCs w:val="0"/>
          <w:sz w:val="22"/>
          <w:szCs w:val="22"/>
        </w:rPr>
        <w:t xml:space="preserve"> Advance Leaders Course</w:t>
      </w:r>
      <w:r w:rsidR="0046280A">
        <w:rPr>
          <w:rFonts w:ascii="Arial" w:hAnsi="Arial" w:cs="Arial"/>
          <w:b w:val="0"/>
          <w:bCs w:val="0"/>
          <w:sz w:val="22"/>
          <w:szCs w:val="22"/>
        </w:rPr>
        <w:t>,</w:t>
      </w:r>
      <w:r w:rsidR="00865399">
        <w:rPr>
          <w:rFonts w:ascii="Arial" w:hAnsi="Arial" w:cs="Arial"/>
          <w:b w:val="0"/>
          <w:bCs w:val="0"/>
          <w:sz w:val="22"/>
          <w:szCs w:val="22"/>
        </w:rPr>
        <w:t xml:space="preserve"> Basic Leaders Course,</w:t>
      </w:r>
      <w:r w:rsidR="00825810">
        <w:rPr>
          <w:rFonts w:ascii="Arial" w:hAnsi="Arial" w:cs="Arial"/>
          <w:b w:val="0"/>
          <w:bCs w:val="0"/>
          <w:sz w:val="22"/>
          <w:szCs w:val="22"/>
        </w:rPr>
        <w:t xml:space="preserve"> Airborne School, </w:t>
      </w:r>
      <w:r w:rsidR="008D2781" w:rsidRPr="008D2781">
        <w:rPr>
          <w:rFonts w:ascii="Arial" w:hAnsi="Arial" w:cs="Arial"/>
          <w:b w:val="0"/>
          <w:bCs w:val="0"/>
          <w:sz w:val="22"/>
          <w:szCs w:val="22"/>
        </w:rPr>
        <w:t>Advanced Joint Professional Development Course</w:t>
      </w:r>
      <w:r w:rsidR="0046280A">
        <w:rPr>
          <w:rFonts w:ascii="Arial" w:hAnsi="Arial" w:cs="Arial"/>
          <w:b w:val="0"/>
          <w:bCs w:val="0"/>
          <w:sz w:val="22"/>
          <w:szCs w:val="22"/>
        </w:rPr>
        <w:t>,</w:t>
      </w:r>
      <w:r w:rsidR="008D2781" w:rsidRPr="008D2781">
        <w:rPr>
          <w:rFonts w:ascii="Arial" w:hAnsi="Arial" w:cs="Arial"/>
          <w:b w:val="0"/>
          <w:bCs w:val="0"/>
          <w:sz w:val="22"/>
          <w:szCs w:val="22"/>
        </w:rPr>
        <w:t xml:space="preserve"> Joint Logistics Exercise Planning Course</w:t>
      </w:r>
      <w:r w:rsidR="0046280A">
        <w:rPr>
          <w:rFonts w:ascii="Arial" w:hAnsi="Arial" w:cs="Arial"/>
          <w:b w:val="0"/>
          <w:bCs w:val="0"/>
          <w:sz w:val="22"/>
          <w:szCs w:val="22"/>
        </w:rPr>
        <w:t>,</w:t>
      </w:r>
      <w:r w:rsidR="008D2781" w:rsidRPr="008D2781">
        <w:rPr>
          <w:rFonts w:ascii="Arial" w:hAnsi="Arial" w:cs="Arial"/>
          <w:b w:val="0"/>
          <w:bCs w:val="0"/>
          <w:sz w:val="22"/>
          <w:szCs w:val="22"/>
        </w:rPr>
        <w:t xml:space="preserve"> Observer Coach/ Trainer Academy Course</w:t>
      </w:r>
      <w:r w:rsidR="00B63801">
        <w:rPr>
          <w:rFonts w:ascii="Arial" w:hAnsi="Arial" w:cs="Arial"/>
          <w:b w:val="0"/>
          <w:bCs w:val="0"/>
          <w:sz w:val="22"/>
          <w:szCs w:val="22"/>
        </w:rPr>
        <w:t>,</w:t>
      </w:r>
      <w:r w:rsidR="008D2781" w:rsidRPr="008D2781">
        <w:rPr>
          <w:rFonts w:ascii="Arial" w:hAnsi="Arial" w:cs="Arial"/>
          <w:b w:val="0"/>
          <w:bCs w:val="0"/>
          <w:sz w:val="22"/>
          <w:szCs w:val="22"/>
        </w:rPr>
        <w:t xml:space="preserve"> Battle Staff Noncommissioned Officer Course; Master Resiliency Training Course</w:t>
      </w:r>
      <w:r w:rsidR="0046280A">
        <w:rPr>
          <w:rFonts w:ascii="Arial" w:hAnsi="Arial" w:cs="Arial"/>
          <w:b w:val="0"/>
          <w:bCs w:val="0"/>
          <w:sz w:val="22"/>
          <w:szCs w:val="22"/>
        </w:rPr>
        <w:t>,</w:t>
      </w:r>
      <w:r w:rsidR="008D2781" w:rsidRPr="008D2781">
        <w:rPr>
          <w:rFonts w:ascii="Arial" w:hAnsi="Arial" w:cs="Arial"/>
          <w:b w:val="0"/>
          <w:bCs w:val="0"/>
          <w:sz w:val="22"/>
          <w:szCs w:val="22"/>
        </w:rPr>
        <w:t xml:space="preserve"> Army Basic Instructor Course</w:t>
      </w:r>
      <w:r w:rsidR="006A2212">
        <w:rPr>
          <w:rFonts w:ascii="Arial" w:hAnsi="Arial" w:cs="Arial"/>
          <w:b w:val="0"/>
          <w:bCs w:val="0"/>
          <w:sz w:val="22"/>
          <w:szCs w:val="22"/>
        </w:rPr>
        <w:t>,</w:t>
      </w:r>
      <w:r w:rsidR="008D2781" w:rsidRPr="008D2781">
        <w:rPr>
          <w:rFonts w:ascii="Arial" w:hAnsi="Arial" w:cs="Arial"/>
          <w:b w:val="0"/>
          <w:bCs w:val="0"/>
          <w:sz w:val="22"/>
          <w:szCs w:val="22"/>
        </w:rPr>
        <w:t xml:space="preserve"> Medical Ministry Critical Stress Course, Emergency Medical Ministry Course, Medical Ministry Substance Abuse Course</w:t>
      </w:r>
      <w:r w:rsidR="006A2212">
        <w:rPr>
          <w:rFonts w:ascii="Arial" w:hAnsi="Arial" w:cs="Arial"/>
          <w:b w:val="0"/>
          <w:bCs w:val="0"/>
          <w:sz w:val="22"/>
          <w:szCs w:val="22"/>
        </w:rPr>
        <w:t>,</w:t>
      </w:r>
      <w:r w:rsidR="008D2781" w:rsidRPr="008D2781">
        <w:rPr>
          <w:rFonts w:ascii="Arial" w:hAnsi="Arial" w:cs="Arial"/>
          <w:b w:val="0"/>
          <w:bCs w:val="0"/>
          <w:sz w:val="22"/>
          <w:szCs w:val="22"/>
        </w:rPr>
        <w:t xml:space="preserve"> Chaplaincy Resource Management Course</w:t>
      </w:r>
      <w:r w:rsidR="002A3862">
        <w:rPr>
          <w:rFonts w:ascii="Arial" w:hAnsi="Arial" w:cs="Arial"/>
          <w:b w:val="0"/>
          <w:bCs w:val="0"/>
          <w:sz w:val="22"/>
          <w:szCs w:val="22"/>
        </w:rPr>
        <w:t xml:space="preserve">, TRADDOC Cadre Training Course and </w:t>
      </w:r>
      <w:r w:rsidR="009C62FD">
        <w:rPr>
          <w:rFonts w:ascii="Arial" w:hAnsi="Arial" w:cs="Arial"/>
          <w:b w:val="0"/>
          <w:bCs w:val="0"/>
          <w:sz w:val="22"/>
          <w:szCs w:val="22"/>
        </w:rPr>
        <w:t>Master Drivers Training Course.</w:t>
      </w:r>
      <w:r w:rsidR="00B53CBC">
        <w:rPr>
          <w:rFonts w:ascii="Arial" w:hAnsi="Arial" w:cs="Arial"/>
          <w:b w:val="0"/>
          <w:bCs w:val="0"/>
          <w:sz w:val="22"/>
          <w:szCs w:val="22"/>
        </w:rPr>
        <w:t xml:space="preserve"> </w:t>
      </w:r>
      <w:r w:rsidR="004531D3" w:rsidRPr="004531D3">
        <w:rPr>
          <w:rFonts w:ascii="Arial" w:hAnsi="Arial" w:cs="Arial"/>
          <w:b w:val="0"/>
          <w:bCs w:val="0"/>
          <w:sz w:val="22"/>
          <w:szCs w:val="22"/>
        </w:rPr>
        <w:t>His civilian education includes a Bachelor of Science in Health Science Degree with a certification in Health Education from Trident University.</w:t>
      </w:r>
    </w:p>
    <w:p w14:paraId="18FBF2FE" w14:textId="77777777" w:rsidR="004531D3" w:rsidRPr="004531D3" w:rsidRDefault="004531D3" w:rsidP="004531D3">
      <w:pPr>
        <w:pStyle w:val="BodyText"/>
        <w:rPr>
          <w:rFonts w:ascii="Arial" w:hAnsi="Arial" w:cs="Arial"/>
          <w:b w:val="0"/>
          <w:bCs w:val="0"/>
          <w:sz w:val="22"/>
          <w:szCs w:val="22"/>
        </w:rPr>
      </w:pPr>
    </w:p>
    <w:p w14:paraId="14A5A98E" w14:textId="17E4E0AC" w:rsidR="004531D3" w:rsidRPr="004531D3" w:rsidRDefault="007504BF" w:rsidP="004531D3">
      <w:pPr>
        <w:pStyle w:val="BodyText"/>
        <w:rPr>
          <w:rFonts w:ascii="Arial" w:hAnsi="Arial" w:cs="Arial"/>
          <w:b w:val="0"/>
          <w:bCs w:val="0"/>
          <w:sz w:val="22"/>
          <w:szCs w:val="22"/>
        </w:rPr>
      </w:pPr>
      <w:r w:rsidRPr="007504BF">
        <w:rPr>
          <w:rFonts w:ascii="Arial" w:hAnsi="Arial" w:cs="Arial"/>
          <w:b w:val="0"/>
          <w:bCs w:val="0"/>
          <w:sz w:val="22"/>
          <w:szCs w:val="22"/>
        </w:rPr>
        <w:t xml:space="preserve">Command Sergeant Major Varian T. Montgomery </w:t>
      </w:r>
      <w:r w:rsidR="004531D3" w:rsidRPr="004531D3">
        <w:rPr>
          <w:rFonts w:ascii="Arial" w:hAnsi="Arial" w:cs="Arial"/>
          <w:b w:val="0"/>
          <w:bCs w:val="0"/>
          <w:sz w:val="22"/>
          <w:szCs w:val="22"/>
        </w:rPr>
        <w:t>awards and decorations include</w:t>
      </w:r>
      <w:r w:rsidR="00092EDF">
        <w:rPr>
          <w:rFonts w:ascii="Arial" w:hAnsi="Arial" w:cs="Arial"/>
          <w:b w:val="0"/>
          <w:bCs w:val="0"/>
          <w:sz w:val="22"/>
          <w:szCs w:val="22"/>
        </w:rPr>
        <w:t>:</w:t>
      </w:r>
      <w:r w:rsidR="004531D3" w:rsidRPr="004531D3">
        <w:rPr>
          <w:rFonts w:ascii="Arial" w:hAnsi="Arial" w:cs="Arial"/>
          <w:b w:val="0"/>
          <w:bCs w:val="0"/>
          <w:sz w:val="22"/>
          <w:szCs w:val="22"/>
        </w:rPr>
        <w:t xml:space="preserve"> The Defense Meritorious Service Medal, Joint Service Achievement Medal, </w:t>
      </w:r>
      <w:r w:rsidR="004531D3" w:rsidRPr="004531D3">
        <w:rPr>
          <w:rStyle w:val="Emphasis"/>
          <w:rFonts w:ascii="Arial" w:hAnsi="Arial" w:cs="Arial"/>
          <w:color w:val="222222"/>
          <w:sz w:val="22"/>
          <w:szCs w:val="22"/>
        </w:rPr>
        <w:t>Meritorious Service Medal (</w:t>
      </w:r>
      <w:r w:rsidR="0046280A">
        <w:rPr>
          <w:rStyle w:val="Emphasis"/>
          <w:rFonts w:ascii="Arial" w:hAnsi="Arial" w:cs="Arial"/>
          <w:color w:val="222222"/>
          <w:sz w:val="22"/>
          <w:szCs w:val="22"/>
        </w:rPr>
        <w:t>8</w:t>
      </w:r>
      <w:r w:rsidR="004531D3" w:rsidRPr="004531D3">
        <w:rPr>
          <w:rStyle w:val="Emphasis"/>
          <w:rFonts w:ascii="Arial" w:hAnsi="Arial" w:cs="Arial"/>
          <w:color w:val="222222"/>
          <w:sz w:val="22"/>
          <w:szCs w:val="22"/>
        </w:rPr>
        <w:t>OLC),</w:t>
      </w:r>
      <w:r w:rsidR="004531D3" w:rsidRPr="004531D3">
        <w:rPr>
          <w:rFonts w:ascii="Arial" w:hAnsi="Arial" w:cs="Arial"/>
          <w:b w:val="0"/>
          <w:bCs w:val="0"/>
          <w:sz w:val="22"/>
          <w:szCs w:val="22"/>
        </w:rPr>
        <w:t xml:space="preserve"> Army Commendation Medal (6</w:t>
      </w:r>
      <w:r w:rsidR="004531D3" w:rsidRPr="004531D3">
        <w:rPr>
          <w:rFonts w:ascii="Arial" w:hAnsi="Arial" w:cs="Arial"/>
          <w:b w:val="0"/>
          <w:bCs w:val="0"/>
          <w:sz w:val="22"/>
          <w:szCs w:val="22"/>
          <w:vertAlign w:val="superscript"/>
        </w:rPr>
        <w:t xml:space="preserve"> </w:t>
      </w:r>
      <w:r w:rsidR="004531D3" w:rsidRPr="004531D3">
        <w:rPr>
          <w:rFonts w:ascii="Arial" w:hAnsi="Arial" w:cs="Arial"/>
          <w:b w:val="0"/>
          <w:bCs w:val="0"/>
          <w:sz w:val="22"/>
          <w:szCs w:val="22"/>
        </w:rPr>
        <w:t>OLC) Award, Army Achievement Medal (2</w:t>
      </w:r>
      <w:r w:rsidR="004531D3" w:rsidRPr="004531D3">
        <w:rPr>
          <w:rFonts w:ascii="Arial" w:hAnsi="Arial" w:cs="Arial"/>
          <w:b w:val="0"/>
          <w:bCs w:val="0"/>
          <w:sz w:val="22"/>
          <w:szCs w:val="22"/>
          <w:vertAlign w:val="superscript"/>
        </w:rPr>
        <w:t xml:space="preserve"> </w:t>
      </w:r>
      <w:r w:rsidR="004531D3" w:rsidRPr="004531D3">
        <w:rPr>
          <w:rFonts w:ascii="Arial" w:hAnsi="Arial" w:cs="Arial"/>
          <w:b w:val="0"/>
          <w:bCs w:val="0"/>
          <w:sz w:val="22"/>
          <w:szCs w:val="22"/>
        </w:rPr>
        <w:t>OLC), Good Conduct Medal (9</w:t>
      </w:r>
      <w:r w:rsidR="004531D3" w:rsidRPr="004531D3">
        <w:rPr>
          <w:rFonts w:ascii="Arial" w:hAnsi="Arial" w:cs="Arial"/>
          <w:b w:val="0"/>
          <w:bCs w:val="0"/>
          <w:sz w:val="22"/>
          <w:szCs w:val="22"/>
          <w:vertAlign w:val="superscript"/>
        </w:rPr>
        <w:t>th</w:t>
      </w:r>
      <w:r w:rsidR="004531D3" w:rsidRPr="004531D3">
        <w:rPr>
          <w:rFonts w:ascii="Arial" w:hAnsi="Arial" w:cs="Arial"/>
          <w:b w:val="0"/>
          <w:bCs w:val="0"/>
          <w:sz w:val="22"/>
          <w:szCs w:val="22"/>
        </w:rPr>
        <w:t xml:space="preserve"> Award), National Service Defense Medal, Afghanistan Campaign Medal (2</w:t>
      </w:r>
      <w:r w:rsidR="004531D3" w:rsidRPr="004531D3">
        <w:rPr>
          <w:rFonts w:ascii="Arial" w:hAnsi="Arial" w:cs="Arial"/>
          <w:b w:val="0"/>
          <w:bCs w:val="0"/>
          <w:sz w:val="22"/>
          <w:szCs w:val="22"/>
          <w:vertAlign w:val="superscript"/>
        </w:rPr>
        <w:t xml:space="preserve"> </w:t>
      </w:r>
      <w:r w:rsidR="004531D3" w:rsidRPr="004531D3">
        <w:rPr>
          <w:rFonts w:ascii="Arial" w:hAnsi="Arial" w:cs="Arial"/>
          <w:b w:val="0"/>
          <w:bCs w:val="0"/>
          <w:sz w:val="22"/>
          <w:szCs w:val="22"/>
        </w:rPr>
        <w:t xml:space="preserve">Campaign Stars), Global War on Terrorism Expeditionary Medal, NCO Professional Development Ribbon with numeral 4, Army Service Ribbon, Overseas Service Ribbon (Numeral </w:t>
      </w:r>
      <w:r w:rsidR="00EB682A">
        <w:rPr>
          <w:rFonts w:ascii="Arial" w:hAnsi="Arial" w:cs="Arial"/>
          <w:b w:val="0"/>
          <w:bCs w:val="0"/>
          <w:sz w:val="22"/>
          <w:szCs w:val="22"/>
        </w:rPr>
        <w:t>5</w:t>
      </w:r>
      <w:r w:rsidR="004531D3" w:rsidRPr="004531D3">
        <w:rPr>
          <w:rFonts w:ascii="Arial" w:hAnsi="Arial" w:cs="Arial"/>
          <w:b w:val="0"/>
          <w:bCs w:val="0"/>
          <w:sz w:val="22"/>
          <w:szCs w:val="22"/>
        </w:rPr>
        <w:t>), NATO Medal, the Joint Meritorious Unit Award, Army Superior Unit Award, Meritorious Unit Commendation Unit Award, National Training Center Order of the Golden Hummer Award, the Army Chief of Chaplains Order of Martin of Tours Award, the Honorable Order of Titus Award (Number 173)</w:t>
      </w:r>
      <w:r w:rsidR="001B4206">
        <w:rPr>
          <w:rFonts w:ascii="Arial" w:hAnsi="Arial" w:cs="Arial"/>
          <w:b w:val="0"/>
          <w:bCs w:val="0"/>
          <w:sz w:val="22"/>
          <w:szCs w:val="22"/>
        </w:rPr>
        <w:t xml:space="preserve">, </w:t>
      </w:r>
      <w:r w:rsidR="00862146" w:rsidRPr="00862146">
        <w:rPr>
          <w:rFonts w:ascii="Arial" w:hAnsi="Arial" w:cs="Arial"/>
          <w:b w:val="0"/>
          <w:bCs w:val="0"/>
          <w:sz w:val="22"/>
          <w:szCs w:val="22"/>
        </w:rPr>
        <w:t>Honorable Order of Saint Barbara</w:t>
      </w:r>
      <w:r w:rsidR="004E1B60">
        <w:rPr>
          <w:rFonts w:ascii="Arial" w:hAnsi="Arial" w:cs="Arial"/>
          <w:b w:val="0"/>
          <w:bCs w:val="0"/>
          <w:sz w:val="22"/>
          <w:szCs w:val="22"/>
        </w:rPr>
        <w:t xml:space="preserve"> </w:t>
      </w:r>
      <w:r w:rsidR="004531D3" w:rsidRPr="004531D3">
        <w:rPr>
          <w:rFonts w:ascii="Arial" w:hAnsi="Arial" w:cs="Arial"/>
          <w:b w:val="0"/>
          <w:bCs w:val="0"/>
          <w:sz w:val="22"/>
          <w:szCs w:val="22"/>
        </w:rPr>
        <w:t>and the Parachutist Badge.</w:t>
      </w:r>
    </w:p>
    <w:p w14:paraId="326677AA" w14:textId="77777777" w:rsidR="004531D3" w:rsidRPr="004531D3" w:rsidRDefault="004531D3" w:rsidP="004531D3">
      <w:pPr>
        <w:pStyle w:val="BodyText"/>
        <w:rPr>
          <w:rFonts w:ascii="Arial" w:hAnsi="Arial" w:cs="Arial"/>
          <w:b w:val="0"/>
          <w:bCs w:val="0"/>
          <w:sz w:val="22"/>
          <w:szCs w:val="22"/>
        </w:rPr>
      </w:pPr>
    </w:p>
    <w:p w14:paraId="70901531" w14:textId="37D2ABD7" w:rsidR="7DF6787D" w:rsidRDefault="007504BF" w:rsidP="004531D3">
      <w:pPr>
        <w:pStyle w:val="BodyText"/>
        <w:rPr>
          <w:rFonts w:ascii="Arial" w:hAnsi="Arial" w:cs="Arial"/>
          <w:b w:val="0"/>
          <w:bCs w:val="0"/>
          <w:sz w:val="24"/>
        </w:rPr>
      </w:pPr>
      <w:r w:rsidRPr="007504BF">
        <w:rPr>
          <w:rFonts w:ascii="Arial" w:hAnsi="Arial" w:cs="Arial"/>
          <w:b w:val="0"/>
          <w:bCs w:val="0"/>
          <w:sz w:val="22"/>
          <w:szCs w:val="22"/>
        </w:rPr>
        <w:t xml:space="preserve">Command Sergeant Major Varian T. Montgomery </w:t>
      </w:r>
      <w:r w:rsidR="004531D3" w:rsidRPr="004531D3">
        <w:rPr>
          <w:rFonts w:ascii="Arial" w:hAnsi="Arial" w:cs="Arial"/>
          <w:b w:val="0"/>
          <w:bCs w:val="0"/>
          <w:sz w:val="22"/>
          <w:szCs w:val="22"/>
        </w:rPr>
        <w:t>has one daughter, Kiara Kumiya Montgomery (</w:t>
      </w:r>
      <w:r w:rsidR="00EB682A">
        <w:rPr>
          <w:rFonts w:ascii="Arial" w:hAnsi="Arial" w:cs="Arial"/>
          <w:b w:val="0"/>
          <w:bCs w:val="0"/>
          <w:sz w:val="22"/>
          <w:szCs w:val="22"/>
        </w:rPr>
        <w:t>20</w:t>
      </w:r>
      <w:r w:rsidR="004531D3" w:rsidRPr="004531D3">
        <w:rPr>
          <w:rFonts w:ascii="Arial" w:hAnsi="Arial" w:cs="Arial"/>
          <w:b w:val="0"/>
          <w:bCs w:val="0"/>
          <w:sz w:val="22"/>
          <w:szCs w:val="22"/>
        </w:rPr>
        <w:t>).</w:t>
      </w:r>
    </w:p>
    <w:sectPr w:rsidR="7DF6787D" w:rsidSect="00AC24C6">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A877" w14:textId="77777777" w:rsidR="00B51827" w:rsidRDefault="00B51827" w:rsidP="00BF4C10">
      <w:pPr>
        <w:spacing w:after="0" w:line="240" w:lineRule="auto"/>
      </w:pPr>
      <w:r>
        <w:separator/>
      </w:r>
    </w:p>
  </w:endnote>
  <w:endnote w:type="continuationSeparator" w:id="0">
    <w:p w14:paraId="300E68E9" w14:textId="77777777" w:rsidR="00B51827" w:rsidRDefault="00B51827" w:rsidP="00BF4C10">
      <w:pPr>
        <w:spacing w:after="0" w:line="240" w:lineRule="auto"/>
      </w:pPr>
      <w:r>
        <w:continuationSeparator/>
      </w:r>
    </w:p>
  </w:endnote>
  <w:endnote w:type="continuationNotice" w:id="1">
    <w:p w14:paraId="08EB5FBF" w14:textId="77777777" w:rsidR="00B51827" w:rsidRDefault="00B518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021C" w14:textId="77777777" w:rsidR="00B51827" w:rsidRDefault="00B51827" w:rsidP="00BF4C10">
      <w:pPr>
        <w:spacing w:after="0" w:line="240" w:lineRule="auto"/>
      </w:pPr>
      <w:r>
        <w:separator/>
      </w:r>
    </w:p>
  </w:footnote>
  <w:footnote w:type="continuationSeparator" w:id="0">
    <w:p w14:paraId="014B5D4C" w14:textId="77777777" w:rsidR="00B51827" w:rsidRDefault="00B51827" w:rsidP="00BF4C10">
      <w:pPr>
        <w:spacing w:after="0" w:line="240" w:lineRule="auto"/>
      </w:pPr>
      <w:r>
        <w:continuationSeparator/>
      </w:r>
    </w:p>
  </w:footnote>
  <w:footnote w:type="continuationNotice" w:id="1">
    <w:p w14:paraId="11F57352" w14:textId="77777777" w:rsidR="00B51827" w:rsidRDefault="00B518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E5C2" w14:textId="004E3FCF" w:rsidR="0041482F" w:rsidRPr="00B90350" w:rsidRDefault="0041482F" w:rsidP="00BF4C10">
    <w:pPr>
      <w:pStyle w:val="Header"/>
      <w:rPr>
        <w:rFonts w:ascii="Times New Roman" w:hAnsi="Times New Roman" w:cs="Times New Roman"/>
        <w:b/>
        <w:sz w:val="32"/>
        <w:szCs w:val="32"/>
      </w:rPr>
    </w:pPr>
    <w:r>
      <w:ptab w:relativeTo="margin" w:alignment="center" w:leader="none"/>
    </w:r>
    <w:r w:rsidRPr="00BF4C10">
      <w:rPr>
        <w:rFonts w:ascii="Times New Roman" w:hAnsi="Times New Roman" w:cs="Times New Roman"/>
        <w:b/>
        <w:color w:val="000000" w:themeColor="text1"/>
        <w:sz w:val="32"/>
        <w:szCs w:val="32"/>
      </w:rPr>
      <w:t xml:space="preserve"> </w:t>
    </w:r>
  </w:p>
  <w:p w14:paraId="41AA6581" w14:textId="0D7C4E6E" w:rsidR="0041482F" w:rsidRDefault="0041482F">
    <w:pPr>
      <w:pStyle w:val="Head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B1"/>
    <w:rsid w:val="00056675"/>
    <w:rsid w:val="00082C7D"/>
    <w:rsid w:val="00092EDF"/>
    <w:rsid w:val="000C784C"/>
    <w:rsid w:val="00152E60"/>
    <w:rsid w:val="00176406"/>
    <w:rsid w:val="001B4206"/>
    <w:rsid w:val="00212A6B"/>
    <w:rsid w:val="002441C1"/>
    <w:rsid w:val="00256557"/>
    <w:rsid w:val="002A3862"/>
    <w:rsid w:val="00333040"/>
    <w:rsid w:val="003644C8"/>
    <w:rsid w:val="00367DEC"/>
    <w:rsid w:val="003835F6"/>
    <w:rsid w:val="00393FD3"/>
    <w:rsid w:val="00394589"/>
    <w:rsid w:val="003B6C60"/>
    <w:rsid w:val="003C6FFD"/>
    <w:rsid w:val="003D6E1F"/>
    <w:rsid w:val="0041482F"/>
    <w:rsid w:val="00431E33"/>
    <w:rsid w:val="004531D3"/>
    <w:rsid w:val="0046280A"/>
    <w:rsid w:val="00464A38"/>
    <w:rsid w:val="00484436"/>
    <w:rsid w:val="00494A0F"/>
    <w:rsid w:val="004E01E3"/>
    <w:rsid w:val="004E1B60"/>
    <w:rsid w:val="004E5CE3"/>
    <w:rsid w:val="00505E5D"/>
    <w:rsid w:val="00545785"/>
    <w:rsid w:val="00574FCB"/>
    <w:rsid w:val="0059609E"/>
    <w:rsid w:val="005A7BD3"/>
    <w:rsid w:val="005C3A95"/>
    <w:rsid w:val="005E798D"/>
    <w:rsid w:val="00603946"/>
    <w:rsid w:val="00694A39"/>
    <w:rsid w:val="006A2212"/>
    <w:rsid w:val="006A55EA"/>
    <w:rsid w:val="006C06D2"/>
    <w:rsid w:val="007162B5"/>
    <w:rsid w:val="00743EAC"/>
    <w:rsid w:val="007504BF"/>
    <w:rsid w:val="007628CF"/>
    <w:rsid w:val="00776798"/>
    <w:rsid w:val="007872AF"/>
    <w:rsid w:val="00796FA7"/>
    <w:rsid w:val="007978E0"/>
    <w:rsid w:val="007B5E6C"/>
    <w:rsid w:val="007F7B55"/>
    <w:rsid w:val="00825810"/>
    <w:rsid w:val="008404FD"/>
    <w:rsid w:val="00862146"/>
    <w:rsid w:val="00865399"/>
    <w:rsid w:val="00887368"/>
    <w:rsid w:val="008B4E41"/>
    <w:rsid w:val="008D2781"/>
    <w:rsid w:val="008F0C2B"/>
    <w:rsid w:val="00932494"/>
    <w:rsid w:val="009736F0"/>
    <w:rsid w:val="009C62FD"/>
    <w:rsid w:val="00A3513D"/>
    <w:rsid w:val="00A74901"/>
    <w:rsid w:val="00A76E92"/>
    <w:rsid w:val="00AC24C6"/>
    <w:rsid w:val="00AC4A5D"/>
    <w:rsid w:val="00AF242F"/>
    <w:rsid w:val="00B06877"/>
    <w:rsid w:val="00B21778"/>
    <w:rsid w:val="00B51827"/>
    <w:rsid w:val="00B53CBC"/>
    <w:rsid w:val="00B63801"/>
    <w:rsid w:val="00BD75ED"/>
    <w:rsid w:val="00BE4CD0"/>
    <w:rsid w:val="00BF4C10"/>
    <w:rsid w:val="00CA1AB1"/>
    <w:rsid w:val="00CB364E"/>
    <w:rsid w:val="00CE51FA"/>
    <w:rsid w:val="00CE62B0"/>
    <w:rsid w:val="00CE6EEB"/>
    <w:rsid w:val="00CF550E"/>
    <w:rsid w:val="00D14807"/>
    <w:rsid w:val="00D32F77"/>
    <w:rsid w:val="00D50696"/>
    <w:rsid w:val="00D746B4"/>
    <w:rsid w:val="00E24FF9"/>
    <w:rsid w:val="00EB0DC3"/>
    <w:rsid w:val="00EB682A"/>
    <w:rsid w:val="00EC5AE6"/>
    <w:rsid w:val="00EC753C"/>
    <w:rsid w:val="00F80F72"/>
    <w:rsid w:val="01AB98A2"/>
    <w:rsid w:val="04484D52"/>
    <w:rsid w:val="05DFAFEE"/>
    <w:rsid w:val="07D35044"/>
    <w:rsid w:val="0A1F1B99"/>
    <w:rsid w:val="0BB8794C"/>
    <w:rsid w:val="0BC0E0B9"/>
    <w:rsid w:val="0CA3C066"/>
    <w:rsid w:val="0F7B18D9"/>
    <w:rsid w:val="110A3752"/>
    <w:rsid w:val="1138959A"/>
    <w:rsid w:val="18FC20DA"/>
    <w:rsid w:val="1B290256"/>
    <w:rsid w:val="1F6B625E"/>
    <w:rsid w:val="221C6F41"/>
    <w:rsid w:val="225F60A9"/>
    <w:rsid w:val="27767443"/>
    <w:rsid w:val="284979D5"/>
    <w:rsid w:val="2ED978BA"/>
    <w:rsid w:val="30A310E6"/>
    <w:rsid w:val="3289023A"/>
    <w:rsid w:val="32B64C25"/>
    <w:rsid w:val="32C11470"/>
    <w:rsid w:val="3A968417"/>
    <w:rsid w:val="3F9F9778"/>
    <w:rsid w:val="45DE4AD7"/>
    <w:rsid w:val="4E6DF198"/>
    <w:rsid w:val="509055D8"/>
    <w:rsid w:val="538291EB"/>
    <w:rsid w:val="53C7F69A"/>
    <w:rsid w:val="55B35E57"/>
    <w:rsid w:val="56568CD4"/>
    <w:rsid w:val="56FF975C"/>
    <w:rsid w:val="5B134ED9"/>
    <w:rsid w:val="5D7614F9"/>
    <w:rsid w:val="5DFA471B"/>
    <w:rsid w:val="60B07CB8"/>
    <w:rsid w:val="60FC0C85"/>
    <w:rsid w:val="61811438"/>
    <w:rsid w:val="65BF792C"/>
    <w:rsid w:val="6B27F67E"/>
    <w:rsid w:val="6C742E6B"/>
    <w:rsid w:val="708F5D29"/>
    <w:rsid w:val="71718248"/>
    <w:rsid w:val="72D4D2E4"/>
    <w:rsid w:val="758B0881"/>
    <w:rsid w:val="7DF6787D"/>
    <w:rsid w:val="7EC9C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EF1C"/>
  <w15:chartTrackingRefBased/>
  <w15:docId w15:val="{C3FA2892-D1EE-419F-B88B-1229A4A4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C10"/>
  </w:style>
  <w:style w:type="paragraph" w:styleId="Footer">
    <w:name w:val="footer"/>
    <w:basedOn w:val="Normal"/>
    <w:link w:val="FooterChar"/>
    <w:uiPriority w:val="99"/>
    <w:unhideWhenUsed/>
    <w:rsid w:val="00BF4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C10"/>
  </w:style>
  <w:style w:type="paragraph" w:styleId="PlainText">
    <w:name w:val="Plain Text"/>
    <w:basedOn w:val="Normal"/>
    <w:link w:val="PlainTextChar"/>
    <w:uiPriority w:val="99"/>
    <w:unhideWhenUsed/>
    <w:rsid w:val="00BF4C1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F4C10"/>
    <w:rPr>
      <w:rFonts w:ascii="Calibri" w:hAnsi="Calibri"/>
      <w:szCs w:val="21"/>
    </w:rPr>
  </w:style>
  <w:style w:type="paragraph" w:customStyle="1" w:styleId="Default">
    <w:name w:val="Default"/>
    <w:rsid w:val="00BF4C1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4531D3"/>
    <w:pPr>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4531D3"/>
    <w:rPr>
      <w:rFonts w:ascii="Times New Roman" w:eastAsia="Times New Roman" w:hAnsi="Times New Roman" w:cs="Times New Roman"/>
      <w:b/>
      <w:bCs/>
      <w:sz w:val="28"/>
      <w:szCs w:val="24"/>
    </w:rPr>
  </w:style>
  <w:style w:type="character" w:styleId="Emphasis">
    <w:name w:val="Emphasis"/>
    <w:basedOn w:val="DefaultParagraphFont"/>
    <w:uiPriority w:val="20"/>
    <w:qFormat/>
    <w:rsid w:val="004531D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8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F4CC12D0157409F0FF7E80A3D9DBB" ma:contentTypeVersion="7" ma:contentTypeDescription="Create a new document." ma:contentTypeScope="" ma:versionID="c3b8461b1d6121adc123c28568078360">
  <xsd:schema xmlns:xsd="http://www.w3.org/2001/XMLSchema" xmlns:xs="http://www.w3.org/2001/XMLSchema" xmlns:p="http://schemas.microsoft.com/office/2006/metadata/properties" xmlns:ns2="62e87285-8905-45c8-b14d-fc1666fc1865" xmlns:ns3="aabc654b-068f-4920-8418-16a126e48b65" targetNamespace="http://schemas.microsoft.com/office/2006/metadata/properties" ma:root="true" ma:fieldsID="09ed672653ed09d7c82180e6060e043e" ns2:_="" ns3:_="">
    <xsd:import namespace="62e87285-8905-45c8-b14d-fc1666fc1865"/>
    <xsd:import namespace="aabc654b-068f-4920-8418-16a126e48b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87285-8905-45c8-b14d-fc1666fc1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bc654b-068f-4920-8418-16a126e48b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dc943c-b4ea-4dac-a04c-8d20144d1f53}" ma:internalName="TaxCatchAll" ma:showField="CatchAllData" ma:web="aabc654b-068f-4920-8418-16a126e48b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bc654b-068f-4920-8418-16a126e48b65" xsi:nil="true"/>
    <lcf76f155ced4ddcb4097134ff3c332f xmlns="62e87285-8905-45c8-b14d-fc1666fc18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D00A47-27D3-4546-AB6B-A56944A8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87285-8905-45c8-b14d-fc1666fc1865"/>
    <ds:schemaRef ds:uri="aabc654b-068f-4920-8418-16a126e48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6E82E-8E6B-4526-A8A0-B111111549D8}">
  <ds:schemaRefs>
    <ds:schemaRef ds:uri="http://schemas.microsoft.com/sharepoint/v3/contenttype/forms"/>
  </ds:schemaRefs>
</ds:datastoreItem>
</file>

<file path=customXml/itemProps3.xml><?xml version="1.0" encoding="utf-8"?>
<ds:datastoreItem xmlns:ds="http://schemas.openxmlformats.org/officeDocument/2006/customXml" ds:itemID="{D2772696-0259-4851-82BD-A2815D33AFB3}">
  <ds:schemaRefs>
    <ds:schemaRef ds:uri="http://schemas.microsoft.com/office/2006/metadata/properties"/>
    <ds:schemaRef ds:uri="http://schemas.microsoft.com/office/infopath/2007/PartnerControls"/>
    <ds:schemaRef ds:uri="aabc654b-068f-4920-8418-16a126e48b65"/>
    <ds:schemaRef ds:uri="62e87285-8905-45c8-b14d-fc1666fc1865"/>
  </ds:schemaRefs>
</ds:datastoreItem>
</file>

<file path=docMetadata/LabelInfo.xml><?xml version="1.0" encoding="utf-8"?>
<clbl:labelList xmlns:clbl="http://schemas.microsoft.com/office/2020/mipLabelMetadata">
  <clbl:label id="{f02d78b0-b74f-43f0-801d-d7d5ec01d625}"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Wysomierski, Bradley A CPT USARMY (USA)</dc:creator>
  <cp:keywords/>
  <dc:description/>
  <cp:lastModifiedBy>Montgomery, Varian Titian CSM USARMY USA-IRL (USA)</cp:lastModifiedBy>
  <cp:revision>2</cp:revision>
  <dcterms:created xsi:type="dcterms:W3CDTF">2026-01-14T16:41:00Z</dcterms:created>
  <dcterms:modified xsi:type="dcterms:W3CDTF">2026-01-14T16:41:00Z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0x010100978F4CC12D0157409F0FF7E80A3D9DBB</vt:lpwstr>
  </property>
  <property fmtid="{D5CDD505-2E9C-101B-9397-08002B2CF9AE}" pid="3" name="MediaServiceImageTags">
    <vt:lpwstr/>
  </property>
</Properties>
</file>